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CE9" w:rsidRPr="00E62BA9" w:rsidRDefault="002C4CE9" w:rsidP="00260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BA9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Повідомлення</w:t>
      </w:r>
    </w:p>
    <w:p w:rsidR="002C4CE9" w:rsidRDefault="002C4CE9" w:rsidP="002602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62BA9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оприлюднення проекту регуляторного акту</w:t>
      </w:r>
    </w:p>
    <w:p w:rsidR="002C4CE9" w:rsidRPr="00E62BA9" w:rsidRDefault="002C4CE9" w:rsidP="00260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CE9" w:rsidRDefault="002C4CE9" w:rsidP="0026026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5C9">
        <w:rPr>
          <w:rFonts w:ascii="Times New Roman" w:hAnsi="Times New Roman" w:cs="Times New Roman"/>
          <w:sz w:val="28"/>
          <w:szCs w:val="28"/>
          <w:lang w:val="uk-UA"/>
        </w:rPr>
        <w:t>Відповідно до статті 9 Закону України «Про засади державної регуляторної політики у сфері господарської діяльності»</w:t>
      </w:r>
      <w:r>
        <w:rPr>
          <w:lang w:val="uk-UA"/>
        </w:rPr>
        <w:t xml:space="preserve"> 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Борівська селищна рада повідомляє про оприлюднення </w:t>
      </w:r>
      <w:proofErr w:type="spellStart"/>
      <w:r w:rsidRPr="00E62BA9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 рішення Борівської селищної 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60265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Положення про конкурсний відбір суб’єктів оціночної діяльності для проведення експертної грошової оцінки, виконавців </w:t>
      </w:r>
      <w:r w:rsidRPr="00260265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робіт із підготовки лотів та проведення </w:t>
      </w:r>
      <w:r w:rsidRPr="00260265">
        <w:rPr>
          <w:rFonts w:ascii="Times New Roman" w:hAnsi="Times New Roman" w:cs="Times New Roman"/>
          <w:sz w:val="28"/>
          <w:szCs w:val="28"/>
          <w:lang w:val="uk-UA"/>
        </w:rPr>
        <w:t xml:space="preserve">земельних торгів у формі аукціону </w:t>
      </w:r>
      <w:r w:rsidRPr="00260265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з продажу земельних ділянок </w:t>
      </w:r>
      <w:r w:rsidRPr="00260265">
        <w:rPr>
          <w:rFonts w:ascii="Times New Roman" w:hAnsi="Times New Roman" w:cs="Times New Roman"/>
          <w:sz w:val="28"/>
          <w:szCs w:val="28"/>
          <w:lang w:val="uk-UA"/>
        </w:rPr>
        <w:t>комунальної власності Борівської територіальної громади</w:t>
      </w:r>
      <w:r w:rsidRPr="00260265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або прав на них</w:t>
      </w:r>
      <w:r w:rsidRPr="00E62BA9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>та аналізу його регулят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орного впливу з метою одержання 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>зауважень і пропозицій від фізичних та юридичних осіб,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>їх об’єднань.</w:t>
      </w:r>
      <w:r w:rsidRPr="00E62BA9">
        <w:rPr>
          <w:rFonts w:ascii="Times New Roman" w:hAnsi="Times New Roman" w:cs="Times New Roman"/>
          <w:sz w:val="28"/>
          <w:szCs w:val="28"/>
        </w:rPr>
        <w:t> </w:t>
      </w:r>
    </w:p>
    <w:p w:rsidR="00206FC2" w:rsidRPr="00206FC2" w:rsidRDefault="002C4CE9" w:rsidP="00260265">
      <w:pPr>
        <w:spacing w:after="0" w:line="240" w:lineRule="auto"/>
        <w:ind w:firstLine="540"/>
        <w:jc w:val="both"/>
        <w:rPr>
          <w:rStyle w:val="a4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proofErr w:type="spellStart"/>
      <w:r w:rsidRPr="00206FC2">
        <w:rPr>
          <w:rStyle w:val="a4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shd w:val="clear" w:color="auto" w:fill="FFFFFF"/>
        </w:rPr>
        <w:t>Змі</w:t>
      </w:r>
      <w:proofErr w:type="gramStart"/>
      <w:r w:rsidRPr="00206FC2">
        <w:rPr>
          <w:rStyle w:val="a4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shd w:val="clear" w:color="auto" w:fill="FFFFFF"/>
        </w:rPr>
        <w:t>ст</w:t>
      </w:r>
      <w:proofErr w:type="spellEnd"/>
      <w:proofErr w:type="gramEnd"/>
      <w:r w:rsidRPr="00206FC2">
        <w:rPr>
          <w:rStyle w:val="a4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про</w:t>
      </w:r>
      <w:r w:rsidRPr="00206FC2">
        <w:rPr>
          <w:rStyle w:val="a4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є</w:t>
      </w:r>
      <w:proofErr w:type="spellStart"/>
      <w:r w:rsidR="00206FC2" w:rsidRPr="00206FC2">
        <w:rPr>
          <w:rStyle w:val="a4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shd w:val="clear" w:color="auto" w:fill="FFFFFF"/>
        </w:rPr>
        <w:t>кту</w:t>
      </w:r>
      <w:proofErr w:type="spellEnd"/>
      <w:r w:rsidRPr="00206FC2">
        <w:rPr>
          <w:rStyle w:val="a4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2C4CE9" w:rsidRPr="00260265" w:rsidRDefault="00206FC2" w:rsidP="0026026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proofErr w:type="spellStart"/>
      <w:r w:rsidR="002C4CE9" w:rsidRPr="00260265">
        <w:rPr>
          <w:rFonts w:ascii="Times New Roman" w:hAnsi="Times New Roman" w:cs="Times New Roman"/>
          <w:sz w:val="28"/>
          <w:szCs w:val="28"/>
          <w:shd w:val="clear" w:color="auto" w:fill="FFFFFF"/>
        </w:rPr>
        <w:t>ро</w:t>
      </w:r>
      <w:proofErr w:type="spellEnd"/>
      <w:r w:rsidR="002C4CE9" w:rsidRPr="002602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proofErr w:type="spellStart"/>
      <w:r w:rsidR="002C4CE9" w:rsidRPr="00260265">
        <w:rPr>
          <w:rFonts w:ascii="Times New Roman" w:hAnsi="Times New Roman" w:cs="Times New Roman"/>
          <w:sz w:val="28"/>
          <w:szCs w:val="28"/>
          <w:shd w:val="clear" w:color="auto" w:fill="FFFFFF"/>
        </w:rPr>
        <w:t>кт</w:t>
      </w:r>
      <w:proofErr w:type="spellEnd"/>
      <w:r w:rsidR="002C4CE9" w:rsidRPr="002602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регуляторного акту</w:t>
      </w:r>
      <w:r w:rsidR="002C4CE9" w:rsidRPr="002602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визначає:</w:t>
      </w:r>
    </w:p>
    <w:p w:rsidR="002C4CE9" w:rsidRPr="00260265" w:rsidRDefault="002C4CE9" w:rsidP="00260265">
      <w:pPr>
        <w:numPr>
          <w:ilvl w:val="0"/>
          <w:numId w:val="2"/>
        </w:numPr>
        <w:tabs>
          <w:tab w:val="clear" w:pos="435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  <w:r w:rsidRPr="00260265">
        <w:rPr>
          <w:rFonts w:ascii="Times New Roman" w:hAnsi="Times New Roman" w:cs="Times New Roman"/>
          <w:sz w:val="28"/>
          <w:szCs w:val="28"/>
          <w:lang w:val="uk-UA"/>
        </w:rPr>
        <w:t>прозорий механізм визначення суб’єктів оціночної діяльності для проведення експертної грошової оцінки, виконавців робіт із підготовки лотів (виготовлення документації із землеустрою, технічної документації з нормативної грошової оцінки земельної ділянки, експертної  грошової оцінки земельної ділянки, детального плану території житлової забудови, вигото</w:t>
      </w:r>
      <w:r w:rsidR="00206FC2">
        <w:rPr>
          <w:rFonts w:ascii="Times New Roman" w:hAnsi="Times New Roman" w:cs="Times New Roman"/>
          <w:sz w:val="28"/>
          <w:szCs w:val="28"/>
          <w:lang w:val="uk-UA"/>
        </w:rPr>
        <w:t>влення паспорту водного об’єкту</w:t>
      </w:r>
      <w:r w:rsidRPr="00260265">
        <w:rPr>
          <w:rFonts w:ascii="Times New Roman" w:hAnsi="Times New Roman" w:cs="Times New Roman"/>
          <w:sz w:val="28"/>
          <w:szCs w:val="28"/>
          <w:lang w:val="uk-UA"/>
        </w:rPr>
        <w:t xml:space="preserve"> тощо) та продажу земельних ділянок або прав на них на земельних торгах у формі аукціону</w:t>
      </w:r>
      <w:r w:rsidRPr="00260265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;</w:t>
      </w:r>
    </w:p>
    <w:p w:rsidR="002C4CE9" w:rsidRPr="00260265" w:rsidRDefault="002C4CE9" w:rsidP="00260265">
      <w:pPr>
        <w:numPr>
          <w:ilvl w:val="0"/>
          <w:numId w:val="2"/>
        </w:numPr>
        <w:tabs>
          <w:tab w:val="clear" w:pos="435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  <w:r w:rsidRPr="00260265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процедуру конкурсного відбору суб’єктів оціночної діяльності для проведення експертної грошової оцінки, виконавців робіт із підготовки лотів та визначення виконавця земельних торгів у формі аукціону</w:t>
      </w:r>
      <w:r w:rsidRPr="00260265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. </w:t>
      </w:r>
    </w:p>
    <w:p w:rsidR="002C4CE9" w:rsidRPr="00E62BA9" w:rsidRDefault="002C4CE9" w:rsidP="00260265">
      <w:pPr>
        <w:tabs>
          <w:tab w:val="left" w:pos="52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2BA9">
        <w:rPr>
          <w:rFonts w:ascii="Times New Roman" w:hAnsi="Times New Roman" w:cs="Times New Roman"/>
          <w:sz w:val="28"/>
          <w:szCs w:val="28"/>
          <w:lang w:val="uk-UA"/>
        </w:rPr>
        <w:t>Поштова та електронна адреса розро</w:t>
      </w:r>
      <w:r w:rsidR="00206FC2">
        <w:rPr>
          <w:rFonts w:ascii="Times New Roman" w:hAnsi="Times New Roman" w:cs="Times New Roman"/>
          <w:sz w:val="28"/>
          <w:szCs w:val="28"/>
          <w:lang w:val="uk-UA"/>
        </w:rPr>
        <w:t>бника проекту регуляторного акту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>, на яку приймаються зауваження та пропозиції:</w:t>
      </w:r>
    </w:p>
    <w:p w:rsidR="002C4CE9" w:rsidRPr="00C2579A" w:rsidRDefault="002C4CE9" w:rsidP="0026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Борівська селищна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 рада, вул.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Центральна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, 1, </w:t>
      </w:r>
      <w:r w:rsidR="00206FC2">
        <w:rPr>
          <w:rFonts w:ascii="Times New Roman" w:hAnsi="Times New Roman" w:cs="Times New Roman"/>
          <w:sz w:val="28"/>
          <w:szCs w:val="28"/>
          <w:lang w:val="uk-UA"/>
        </w:rPr>
        <w:t>смт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Борова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Харківська 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область, </w:t>
      </w:r>
      <w:r>
        <w:rPr>
          <w:rFonts w:ascii="Times New Roman" w:hAnsi="Times New Roman" w:cs="Times New Roman"/>
          <w:sz w:val="28"/>
          <w:szCs w:val="28"/>
          <w:lang w:val="uk-UA"/>
        </w:rPr>
        <w:t>63801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62BA9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Pr="00E62BA9">
        <w:rPr>
          <w:rFonts w:ascii="Times New Roman" w:hAnsi="Times New Roman" w:cs="Times New Roman"/>
          <w:sz w:val="28"/>
          <w:szCs w:val="28"/>
          <w:lang w:val="uk-UA"/>
        </w:rPr>
        <w:t>. (0</w:t>
      </w:r>
      <w:r>
        <w:rPr>
          <w:rFonts w:ascii="Times New Roman" w:hAnsi="Times New Roman" w:cs="Times New Roman"/>
          <w:sz w:val="28"/>
          <w:szCs w:val="28"/>
          <w:lang w:val="uk-UA"/>
        </w:rPr>
        <w:t>5759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C2579A">
        <w:rPr>
          <w:rFonts w:ascii="Times New Roman" w:hAnsi="Times New Roman" w:cs="Times New Roman"/>
          <w:sz w:val="28"/>
          <w:szCs w:val="28"/>
          <w:lang w:val="uk-UA"/>
        </w:rPr>
        <w:t>6-13-92;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 Е–</w:t>
      </w:r>
      <w:r w:rsidRPr="00E62BA9"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C2579A">
        <w:rPr>
          <w:rFonts w:ascii="Times New Roman" w:hAnsi="Times New Roman" w:cs="Times New Roman"/>
          <w:sz w:val="28"/>
          <w:szCs w:val="28"/>
          <w:lang w:val="en-US"/>
        </w:rPr>
        <w:t>ps</w:t>
      </w:r>
      <w:proofErr w:type="spellEnd"/>
      <w:r w:rsidRPr="00C2579A">
        <w:rPr>
          <w:rFonts w:ascii="Times New Roman" w:hAnsi="Times New Roman" w:cs="Times New Roman"/>
          <w:sz w:val="28"/>
          <w:szCs w:val="28"/>
          <w:lang w:val="uk-UA"/>
        </w:rPr>
        <w:t>_</w:t>
      </w:r>
      <w:proofErr w:type="spellStart"/>
      <w:r w:rsidRPr="00C2579A">
        <w:rPr>
          <w:rFonts w:ascii="Times New Roman" w:hAnsi="Times New Roman" w:cs="Times New Roman"/>
          <w:sz w:val="28"/>
          <w:szCs w:val="28"/>
          <w:lang w:val="en-US"/>
        </w:rPr>
        <w:t>borova</w:t>
      </w:r>
      <w:proofErr w:type="spellEnd"/>
      <w:r w:rsidR="00206FC2">
        <w:fldChar w:fldCharType="begin"/>
      </w:r>
      <w:r w:rsidR="00206FC2" w:rsidRPr="00206FC2">
        <w:rPr>
          <w:lang w:val="en-US"/>
        </w:rPr>
        <w:instrText xml:space="preserve"> HYPERLINK "@ukr.net" </w:instrText>
      </w:r>
      <w:r w:rsidR="00206FC2">
        <w:fldChar w:fldCharType="separate"/>
      </w:r>
      <w:r w:rsidRPr="00C2579A">
        <w:rPr>
          <w:rStyle w:val="a3"/>
          <w:rFonts w:ascii="Times New Roman" w:hAnsi="Times New Roman" w:cs="Times New Roman"/>
          <w:color w:val="auto"/>
          <w:sz w:val="28"/>
          <w:szCs w:val="28"/>
          <w:lang w:val="uk-UA"/>
        </w:rPr>
        <w:t>@</w:t>
      </w:r>
      <w:r w:rsidRPr="00C2579A"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  <w:t>ukr</w:t>
      </w:r>
      <w:r w:rsidRPr="00C2579A">
        <w:rPr>
          <w:rStyle w:val="a3"/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Pr="00C2579A"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  <w:t>net</w:t>
      </w:r>
      <w:r w:rsidR="00206FC2"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  <w:fldChar w:fldCharType="end"/>
      </w:r>
      <w:r w:rsidRPr="00C2579A">
        <w:rPr>
          <w:rFonts w:ascii="Times New Roman" w:hAnsi="Times New Roman" w:cs="Times New Roman"/>
          <w:sz w:val="28"/>
          <w:szCs w:val="28"/>
          <w:lang w:val="uk-UA"/>
        </w:rPr>
        <w:t>, сайт</w:t>
      </w:r>
      <w:r w:rsidRPr="00C2579A">
        <w:rPr>
          <w:lang w:val="uk-UA"/>
        </w:rPr>
        <w:t xml:space="preserve"> </w:t>
      </w:r>
      <w:hyperlink r:id="rId6" w:history="1"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borova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gromada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</w:hyperlink>
      <w:r w:rsidR="00206F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579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60265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2C4CE9" w:rsidRDefault="002C4CE9" w:rsidP="0026026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Повна редакція зазначеного </w:t>
      </w:r>
      <w:proofErr w:type="spellStart"/>
      <w:r w:rsidRPr="00E62BA9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 рішення та аналізу його регуляторного впливу буде розміщено для публічного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обговорення на офіційному сайті Борівської селищної 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7" w:history="1"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</w:rPr>
          <w:t>bor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ova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groma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</w:rPr>
          <w:t>da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206FC2" w:rsidRPr="0064376D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proofErr w:type="spellEnd"/>
      </w:hyperlink>
      <w:r w:rsidR="00206F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розділі «Регуляторна 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>політика»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3AA9">
        <w:rPr>
          <w:rFonts w:ascii="Times New Roman" w:hAnsi="Times New Roman" w:cs="Times New Roman"/>
          <w:sz w:val="28"/>
          <w:szCs w:val="28"/>
          <w:lang w:val="uk-UA"/>
        </w:rPr>
        <w:t>не пізніше п'яти робочих днів з дня оприлюднення цього повідомлення.</w:t>
      </w:r>
    </w:p>
    <w:p w:rsidR="002C4CE9" w:rsidRPr="00C2579A" w:rsidRDefault="00206FC2" w:rsidP="0026026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т</w:t>
      </w:r>
      <w:r w:rsidR="002C4CE9" w:rsidRPr="00206FC2">
        <w:rPr>
          <w:rFonts w:ascii="Times New Roman" w:hAnsi="Times New Roman" w:cs="Times New Roman"/>
          <w:sz w:val="28"/>
          <w:szCs w:val="28"/>
          <w:lang w:val="uk-UA"/>
        </w:rPr>
        <w:t xml:space="preserve">екстом проекту та аналізом його регуляторного впливу можна ознайомитися також у </w:t>
      </w:r>
      <w:r w:rsidR="002C4CE9">
        <w:rPr>
          <w:rFonts w:ascii="Times New Roman" w:hAnsi="Times New Roman" w:cs="Times New Roman"/>
          <w:sz w:val="28"/>
          <w:szCs w:val="28"/>
          <w:lang w:val="uk-UA" w:eastAsia="uk-UA"/>
        </w:rPr>
        <w:t>в</w:t>
      </w:r>
      <w:r w:rsidR="002C4CE9" w:rsidRPr="00206FC2">
        <w:rPr>
          <w:rFonts w:ascii="Times New Roman" w:hAnsi="Times New Roman" w:cs="Times New Roman"/>
          <w:sz w:val="28"/>
          <w:szCs w:val="28"/>
          <w:lang w:val="uk-UA" w:eastAsia="uk-UA"/>
        </w:rPr>
        <w:t>ідділ</w:t>
      </w:r>
      <w:r w:rsidR="002C4CE9"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="002C4CE9" w:rsidRPr="00206FC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земельних відносин, охорони навколишнього природнього середовища та екології</w:t>
      </w:r>
      <w:r w:rsidR="002C4C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4CE9" w:rsidRPr="003327FF">
        <w:rPr>
          <w:rFonts w:ascii="Times New Roman" w:hAnsi="Times New Roman" w:cs="Times New Roman"/>
          <w:sz w:val="28"/>
          <w:szCs w:val="28"/>
          <w:lang w:val="uk-UA"/>
        </w:rPr>
        <w:t>Борівської селищної ради</w:t>
      </w:r>
      <w:r w:rsidR="002C4CE9" w:rsidRPr="00206FC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C4CE9" w:rsidRPr="00206FC2">
        <w:rPr>
          <w:rFonts w:ascii="Times New Roman" w:hAnsi="Times New Roman" w:cs="Times New Roman"/>
          <w:sz w:val="28"/>
          <w:szCs w:val="28"/>
          <w:lang w:val="uk-UA"/>
        </w:rPr>
        <w:t>каб</w:t>
      </w:r>
      <w:proofErr w:type="spellEnd"/>
      <w:r w:rsidR="002C4CE9" w:rsidRPr="00206FC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C4CE9" w:rsidRPr="003327FF">
        <w:rPr>
          <w:rFonts w:ascii="Times New Roman" w:hAnsi="Times New Roman" w:cs="Times New Roman"/>
          <w:sz w:val="28"/>
          <w:szCs w:val="28"/>
        </w:rPr>
        <w:t xml:space="preserve">№ </w:t>
      </w:r>
      <w:r w:rsidR="002C4CE9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2C4CE9" w:rsidRPr="003327FF">
        <w:rPr>
          <w:rFonts w:ascii="Times New Roman" w:hAnsi="Times New Roman" w:cs="Times New Roman"/>
          <w:sz w:val="28"/>
          <w:szCs w:val="28"/>
          <w:lang w:val="uk-UA"/>
        </w:rPr>
        <w:t xml:space="preserve"> (2 </w:t>
      </w:r>
      <w:proofErr w:type="spellStart"/>
      <w:r w:rsidR="002C4CE9" w:rsidRPr="003327FF"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="002C4CE9" w:rsidRPr="003327FF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="002C4CE9" w:rsidRPr="003327FF">
        <w:rPr>
          <w:rFonts w:ascii="Times New Roman" w:hAnsi="Times New Roman" w:cs="Times New Roman"/>
          <w:sz w:val="28"/>
          <w:szCs w:val="28"/>
        </w:rPr>
        <w:t>.</w:t>
      </w:r>
      <w:r w:rsidR="002C4CE9" w:rsidRPr="00E62BA9">
        <w:rPr>
          <w:rFonts w:ascii="Times New Roman" w:hAnsi="Times New Roman" w:cs="Times New Roman"/>
          <w:sz w:val="28"/>
          <w:szCs w:val="28"/>
        </w:rPr>
        <w:t> </w:t>
      </w:r>
    </w:p>
    <w:p w:rsidR="002C4CE9" w:rsidRPr="00E62BA9" w:rsidRDefault="002C4CE9" w:rsidP="0026026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Пропозиції та зауваження до </w:t>
      </w:r>
      <w:proofErr w:type="spellStart"/>
      <w:r w:rsidRPr="00E62BA9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 регуляторного акту та аналізу регуляторного впли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ву необхідно надсилати протягом </w:t>
      </w:r>
      <w:r w:rsidRPr="00E62BA9">
        <w:rPr>
          <w:rFonts w:ascii="Times New Roman" w:hAnsi="Times New Roman" w:cs="Times New Roman"/>
          <w:sz w:val="28"/>
          <w:szCs w:val="28"/>
        </w:rPr>
        <w:t xml:space="preserve">30-ти </w:t>
      </w:r>
      <w:proofErr w:type="spellStart"/>
      <w:r w:rsidRPr="00E62BA9">
        <w:rPr>
          <w:rFonts w:ascii="Times New Roman" w:hAnsi="Times New Roman" w:cs="Times New Roman"/>
          <w:sz w:val="28"/>
          <w:szCs w:val="28"/>
        </w:rPr>
        <w:t>календарних</w:t>
      </w:r>
      <w:proofErr w:type="spellEnd"/>
      <w:r w:rsidRPr="00E62BA9">
        <w:rPr>
          <w:rFonts w:ascii="Times New Roman" w:hAnsi="Times New Roman" w:cs="Times New Roman"/>
          <w:sz w:val="28"/>
          <w:szCs w:val="28"/>
        </w:rPr>
        <w:t xml:space="preserve"> д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E62BA9">
        <w:rPr>
          <w:rFonts w:ascii="Times New Roman" w:hAnsi="Times New Roman" w:cs="Times New Roman"/>
          <w:sz w:val="28"/>
          <w:szCs w:val="28"/>
        </w:rPr>
        <w:t xml:space="preserve">в з дня </w:t>
      </w:r>
      <w:proofErr w:type="spellStart"/>
      <w:r w:rsidRPr="00E62BA9">
        <w:rPr>
          <w:rFonts w:ascii="Times New Roman" w:hAnsi="Times New Roman" w:cs="Times New Roman"/>
          <w:sz w:val="28"/>
          <w:szCs w:val="28"/>
        </w:rPr>
        <w:t>оприлюднення</w:t>
      </w:r>
      <w:proofErr w:type="spellEnd"/>
      <w:r w:rsidR="00206F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>у пис</w:t>
      </w:r>
      <w:bookmarkStart w:id="0" w:name="_GoBack"/>
      <w:bookmarkEnd w:id="0"/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ьмовій формі за </w:t>
      </w:r>
      <w:proofErr w:type="spellStart"/>
      <w:r w:rsidRPr="00E62BA9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C4CE9" w:rsidRPr="00E62BA9" w:rsidRDefault="002C4CE9" w:rsidP="0026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Борівська селищна 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>рада, вул.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Центральна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, 1, </w:t>
      </w:r>
      <w:r w:rsidR="00206FC2">
        <w:rPr>
          <w:rFonts w:ascii="Times New Roman" w:hAnsi="Times New Roman" w:cs="Times New Roman"/>
          <w:sz w:val="28"/>
          <w:szCs w:val="28"/>
          <w:lang w:val="uk-UA"/>
        </w:rPr>
        <w:t>смт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Борова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Харківська </w:t>
      </w:r>
      <w:r w:rsidRPr="00E62BA9">
        <w:rPr>
          <w:rFonts w:ascii="Times New Roman" w:hAnsi="Times New Roman" w:cs="Times New Roman"/>
          <w:sz w:val="28"/>
          <w:szCs w:val="28"/>
          <w:lang w:val="uk-UA"/>
        </w:rPr>
        <w:t xml:space="preserve">область, </w:t>
      </w:r>
      <w:r>
        <w:rPr>
          <w:rFonts w:ascii="Times New Roman" w:hAnsi="Times New Roman" w:cs="Times New Roman"/>
          <w:sz w:val="28"/>
          <w:szCs w:val="28"/>
          <w:lang w:val="uk-UA"/>
        </w:rPr>
        <w:t>63801;</w:t>
      </w:r>
    </w:p>
    <w:p w:rsidR="002C4CE9" w:rsidRDefault="002C4CE9" w:rsidP="00260265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06FC2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електронною поштою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6FC2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C2579A">
        <w:rPr>
          <w:rFonts w:ascii="Times New Roman" w:hAnsi="Times New Roman" w:cs="Times New Roman"/>
          <w:sz w:val="28"/>
          <w:szCs w:val="28"/>
          <w:lang w:val="en-US"/>
        </w:rPr>
        <w:t>ps</w:t>
      </w:r>
      <w:proofErr w:type="spellEnd"/>
      <w:r w:rsidRPr="00C2579A">
        <w:rPr>
          <w:rFonts w:ascii="Times New Roman" w:hAnsi="Times New Roman" w:cs="Times New Roman"/>
          <w:sz w:val="28"/>
          <w:szCs w:val="28"/>
          <w:lang w:val="uk-UA"/>
        </w:rPr>
        <w:t>_</w:t>
      </w:r>
      <w:proofErr w:type="spellStart"/>
      <w:r w:rsidRPr="00C2579A">
        <w:rPr>
          <w:rFonts w:ascii="Times New Roman" w:hAnsi="Times New Roman" w:cs="Times New Roman"/>
          <w:sz w:val="28"/>
          <w:szCs w:val="28"/>
          <w:lang w:val="en-US"/>
        </w:rPr>
        <w:t>borova</w:t>
      </w:r>
      <w:proofErr w:type="spellEnd"/>
      <w:r w:rsidR="00206FC2">
        <w:fldChar w:fldCharType="begin"/>
      </w:r>
      <w:r w:rsidR="00206FC2">
        <w:instrText xml:space="preserve"> HYPERLINK "@ukr.net" </w:instrText>
      </w:r>
      <w:r w:rsidR="00206FC2">
        <w:fldChar w:fldCharType="separate"/>
      </w:r>
      <w:r w:rsidRPr="00C2579A">
        <w:rPr>
          <w:rStyle w:val="a3"/>
          <w:rFonts w:ascii="Times New Roman" w:hAnsi="Times New Roman" w:cs="Times New Roman"/>
          <w:color w:val="auto"/>
          <w:sz w:val="28"/>
          <w:szCs w:val="28"/>
          <w:lang w:val="uk-UA"/>
        </w:rPr>
        <w:t>@</w:t>
      </w:r>
      <w:proofErr w:type="spellStart"/>
      <w:r w:rsidRPr="00C2579A"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  <w:t>ukr</w:t>
      </w:r>
      <w:proofErr w:type="spellEnd"/>
      <w:r w:rsidRPr="00C2579A">
        <w:rPr>
          <w:rStyle w:val="a3"/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Pr="00C2579A"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  <w:t>net</w:t>
      </w:r>
      <w:r w:rsidR="00206FC2"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sectPr w:rsidR="002C4CE9" w:rsidSect="00614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A6858"/>
    <w:multiLevelType w:val="multilevel"/>
    <w:tmpl w:val="742AD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9E4EE9"/>
    <w:multiLevelType w:val="hybridMultilevel"/>
    <w:tmpl w:val="2D4C1578"/>
    <w:lvl w:ilvl="0" w:tplc="BD169E3E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605C"/>
    <w:rsid w:val="00022F63"/>
    <w:rsid w:val="00034FCC"/>
    <w:rsid w:val="00206FC2"/>
    <w:rsid w:val="00260265"/>
    <w:rsid w:val="002C4CE9"/>
    <w:rsid w:val="002D311F"/>
    <w:rsid w:val="002D4F07"/>
    <w:rsid w:val="003327FF"/>
    <w:rsid w:val="0040252C"/>
    <w:rsid w:val="004C605C"/>
    <w:rsid w:val="005839B2"/>
    <w:rsid w:val="00614529"/>
    <w:rsid w:val="00617031"/>
    <w:rsid w:val="0066491A"/>
    <w:rsid w:val="0067206C"/>
    <w:rsid w:val="006F0EB2"/>
    <w:rsid w:val="00794E5B"/>
    <w:rsid w:val="007D3AA9"/>
    <w:rsid w:val="007F5F3E"/>
    <w:rsid w:val="0080608C"/>
    <w:rsid w:val="008305C9"/>
    <w:rsid w:val="00860C04"/>
    <w:rsid w:val="008874E6"/>
    <w:rsid w:val="009670E2"/>
    <w:rsid w:val="009F0A30"/>
    <w:rsid w:val="00A41DDA"/>
    <w:rsid w:val="00AD0B34"/>
    <w:rsid w:val="00B75668"/>
    <w:rsid w:val="00BB0D0A"/>
    <w:rsid w:val="00C011A1"/>
    <w:rsid w:val="00C14C71"/>
    <w:rsid w:val="00C2579A"/>
    <w:rsid w:val="00CE0409"/>
    <w:rsid w:val="00D61631"/>
    <w:rsid w:val="00DA6836"/>
    <w:rsid w:val="00DD0A71"/>
    <w:rsid w:val="00E62BA9"/>
    <w:rsid w:val="00ED75C4"/>
    <w:rsid w:val="00EE0CE6"/>
    <w:rsid w:val="00F71055"/>
    <w:rsid w:val="00FC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29"/>
    <w:pPr>
      <w:spacing w:after="200" w:line="276" w:lineRule="auto"/>
      <w:jc w:val="center"/>
    </w:pPr>
    <w:rPr>
      <w:rFonts w:cs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D311F"/>
    <w:rPr>
      <w:color w:val="0000FF"/>
      <w:u w:val="single"/>
    </w:rPr>
  </w:style>
  <w:style w:type="character" w:styleId="a4">
    <w:name w:val="Strong"/>
    <w:uiPriority w:val="99"/>
    <w:qFormat/>
    <w:locked/>
    <w:rsid w:val="0080608C"/>
    <w:rPr>
      <w:b/>
      <w:bCs/>
    </w:rPr>
  </w:style>
  <w:style w:type="character" w:styleId="a5">
    <w:name w:val="Emphasis"/>
    <w:uiPriority w:val="99"/>
    <w:qFormat/>
    <w:locked/>
    <w:rsid w:val="0026026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7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orova-gromada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rova-gromada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401</Words>
  <Characters>2288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</dc:title>
  <dc:subject/>
  <dc:creator>Admin</dc:creator>
  <cp:keywords/>
  <dc:description/>
  <cp:lastModifiedBy>BorSelRada</cp:lastModifiedBy>
  <cp:revision>4</cp:revision>
  <dcterms:created xsi:type="dcterms:W3CDTF">2021-04-19T11:54:00Z</dcterms:created>
  <dcterms:modified xsi:type="dcterms:W3CDTF">2021-04-19T12:04:00Z</dcterms:modified>
</cp:coreProperties>
</file>